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334" w:rsidRDefault="00040334" w:rsidP="00040334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  <w:r w:rsidRPr="00040334"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>План работы попечительского совета на 201</w:t>
      </w:r>
      <w:r w:rsidR="00E30ADC"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>9</w:t>
      </w:r>
      <w:r w:rsidRPr="00040334"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 xml:space="preserve"> год</w:t>
      </w:r>
    </w:p>
    <w:p w:rsidR="00E044EE" w:rsidRPr="00040334" w:rsidRDefault="00E044EE" w:rsidP="00040334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>ГБУСО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 xml:space="preserve"> дом – интернат для престарелых и инвалидов»</w:t>
      </w:r>
    </w:p>
    <w:p w:rsidR="00040334" w:rsidRPr="00040334" w:rsidRDefault="00040334" w:rsidP="00040334">
      <w:pPr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4186"/>
        <w:gridCol w:w="1817"/>
        <w:gridCol w:w="2671"/>
      </w:tblGrid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E30ADC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плана работы Учреждения на 201</w:t>
            </w:r>
            <w:r w:rsidR="00E30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и секретарь совета</w:t>
            </w:r>
          </w:p>
        </w:tc>
      </w:tr>
      <w:tr w:rsidR="00040334" w:rsidRPr="00040334" w:rsidTr="000403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мероприятий реабилитации клиентов Учреждения.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E30ADC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деятельности Попечительского совета.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Попечительского совета в рассмотрении заявлений, жалоб, индивидуальных и коллективных письменных обращений граждан, проживающих в Учреждении и сотрудников по вопросам, отнесенных к компетенции совета.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 обращений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E30ADC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Попечительского совета</w:t>
            </w: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="00040334"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Попечительского совета</w:t>
            </w: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семинарах, конкурсах и других мероприятиях, проводимых в Учреждении.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по приглашению Учреждения</w:t>
            </w:r>
          </w:p>
        </w:tc>
        <w:tc>
          <w:tcPr>
            <w:tcW w:w="29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Попечительского совета</w:t>
            </w: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организации праздничных мероприятий по государственным праздникам России, профессиональным праздникам и памятным датам (9 мая).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 в организации традиционных народных календарных праздников с использованием народных традиций в социокультурной деятельности.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мероприятий с клиентами Учреждения </w:t>
            </w: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рамках Месячника пожилого человека.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с клиентами Учреждения в рамках Декады инвалидов.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основных вопросов деятельности Попечительского совета в средствах массовой информации.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E871F6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1F4D" w:rsidRDefault="00521F4D"/>
    <w:sectPr w:rsidR="00521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334"/>
    <w:rsid w:val="00040334"/>
    <w:rsid w:val="00521F4D"/>
    <w:rsid w:val="005C52A4"/>
    <w:rsid w:val="006F52D8"/>
    <w:rsid w:val="00E044EE"/>
    <w:rsid w:val="00E30ADC"/>
    <w:rsid w:val="00E8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4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44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4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44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9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9240">
              <w:marLeft w:val="18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352786">
                  <w:marLeft w:val="-3480"/>
                  <w:marRight w:val="-40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59791">
                      <w:marLeft w:val="400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1712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2017-02-08T05:24:00Z</cp:lastPrinted>
  <dcterms:created xsi:type="dcterms:W3CDTF">2015-12-04T07:34:00Z</dcterms:created>
  <dcterms:modified xsi:type="dcterms:W3CDTF">2019-04-12T09:14:00Z</dcterms:modified>
</cp:coreProperties>
</file>